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41" w:rsidRPr="00090A93" w:rsidRDefault="00C26F41" w:rsidP="00C26F41">
      <w:r w:rsidRPr="00090A93">
        <w:t>Teknik og Miljøforvaltningen</w:t>
      </w:r>
    </w:p>
    <w:p w:rsidR="00C26F41" w:rsidRPr="00090A93" w:rsidRDefault="00C26F41" w:rsidP="00C26F41">
      <w:r w:rsidRPr="00090A93">
        <w:t>Att. Jens Peter Munk</w:t>
      </w:r>
    </w:p>
    <w:p w:rsidR="00C26F41" w:rsidRPr="00090A93" w:rsidRDefault="00C26F41" w:rsidP="00C26F41"/>
    <w:p w:rsidR="00C26F41" w:rsidRPr="00090A93" w:rsidRDefault="00C26F41" w:rsidP="00C26F41">
      <w:pPr>
        <w:rPr>
          <w:b/>
        </w:rPr>
      </w:pPr>
    </w:p>
    <w:p w:rsidR="00C26F41" w:rsidRPr="00090A93" w:rsidRDefault="00C26F41" w:rsidP="00C26F41">
      <w:pPr>
        <w:rPr>
          <w:b/>
        </w:rPr>
      </w:pPr>
    </w:p>
    <w:p w:rsidR="00C26F41" w:rsidRPr="00090A93" w:rsidRDefault="00C26F41" w:rsidP="00C26F41">
      <w:pPr>
        <w:rPr>
          <w:b/>
        </w:rPr>
      </w:pPr>
    </w:p>
    <w:p w:rsidR="00C26F41" w:rsidRPr="00090A93" w:rsidRDefault="00C26F41" w:rsidP="00C26F41">
      <w:pPr>
        <w:rPr>
          <w:b/>
        </w:rPr>
      </w:pPr>
    </w:p>
    <w:p w:rsidR="00C26F41" w:rsidRPr="00090A93" w:rsidRDefault="00C26F41" w:rsidP="00C26F41">
      <w:pPr>
        <w:pStyle w:val="KKbrdtekstfed"/>
        <w:outlineLvl w:val="0"/>
      </w:pPr>
      <w:r w:rsidRPr="00090A93">
        <w:t>Kone med hunde - høringssvar</w:t>
      </w:r>
    </w:p>
    <w:p w:rsidR="00C26F41" w:rsidRPr="00090A93" w:rsidRDefault="00C26F41" w:rsidP="00C26F41">
      <w:bookmarkStart w:id="0" w:name="KKtekststart"/>
      <w:bookmarkEnd w:id="0"/>
      <w:r w:rsidRPr="00090A93">
        <w:t xml:space="preserve">Valby Lokaludvalg har på dets møde d. 11. december 2012 drøftet forslaget om at opstille værket ”Konen med hundene” på Tingstedet. </w:t>
      </w:r>
    </w:p>
    <w:p w:rsidR="00C26F41" w:rsidRPr="00090A93" w:rsidRDefault="00C26F41" w:rsidP="00C26F41"/>
    <w:p w:rsidR="00C26F41" w:rsidRPr="00090A93" w:rsidRDefault="00C26F41" w:rsidP="00C26F41">
      <w:r w:rsidRPr="00090A93">
        <w:t>Valby Lokaludvalg støtter forslaget om at opstille værket. Lokaludvalget har i øvrigt også besluttet at bidrage økonomisk til opstillingen af skulpturen.</w:t>
      </w:r>
    </w:p>
    <w:p w:rsidR="00C26F41" w:rsidRPr="00090A93" w:rsidRDefault="00C26F41" w:rsidP="00C26F41"/>
    <w:p w:rsidR="00C26F41" w:rsidRPr="00090A93" w:rsidRDefault="00C26F41" w:rsidP="00C26F41"/>
    <w:p w:rsidR="00C26F41" w:rsidRPr="00090A93" w:rsidRDefault="00C26F41" w:rsidP="00C26F41">
      <w:r w:rsidRPr="00090A93">
        <w:t>På vegne af Valby Lokaludvalg</w:t>
      </w:r>
    </w:p>
    <w:p w:rsidR="00C26F41" w:rsidRPr="00090A93" w:rsidRDefault="00C26F41" w:rsidP="00C26F41"/>
    <w:p w:rsidR="00C26F41" w:rsidRPr="00090A93" w:rsidRDefault="00C26F41" w:rsidP="00C26F41"/>
    <w:p w:rsidR="00C26F41" w:rsidRPr="00090A93" w:rsidRDefault="00C26F41" w:rsidP="00C26F41">
      <w:r w:rsidRPr="00090A93">
        <w:t>Louise Lind</w:t>
      </w:r>
    </w:p>
    <w:p w:rsidR="00C26F41" w:rsidRPr="00090A93" w:rsidRDefault="00C26F41" w:rsidP="00C26F41">
      <w:r w:rsidRPr="00090A93">
        <w:t>Projektmedarbejder i Valby Lokaludvalgs sekretariat.</w:t>
      </w:r>
    </w:p>
    <w:p w:rsidR="00C26F41" w:rsidRPr="00090A93" w:rsidRDefault="00C26F41" w:rsidP="00C26F41"/>
    <w:p w:rsidR="00C26F41" w:rsidRPr="00090A93" w:rsidRDefault="00C26F41" w:rsidP="00C26F41">
      <w:r w:rsidRPr="00090A93">
        <w:fldChar w:fldCharType="begin"/>
      </w:r>
      <w:r w:rsidRPr="00090A93">
        <w:instrText xml:space="preserve"> DOCPROPERTY  "KK Underskrift"  \* MERGEFORMAT </w:instrText>
      </w:r>
      <w:r w:rsidRPr="00090A93">
        <w:fldChar w:fldCharType="end"/>
      </w:r>
    </w:p>
    <w:p w:rsidR="00C26F41" w:rsidRPr="00090A93" w:rsidRDefault="00C26F41" w:rsidP="00C26F41">
      <w:bookmarkStart w:id="1" w:name="KKlangEmail"/>
      <w:bookmarkEnd w:id="1"/>
    </w:p>
    <w:p w:rsidR="00E44ADE" w:rsidRDefault="00E44ADE"/>
    <w:sectPr w:rsidR="00E44ADE" w:rsidSect="00C26F41">
      <w:footerReference w:type="default" r:id="rId4"/>
      <w:headerReference w:type="first" r:id="rId5"/>
      <w:footerReference w:type="first" r:id="rId6"/>
      <w:pgSz w:w="11906" w:h="16838" w:code="9"/>
      <w:pgMar w:top="2268" w:right="3402" w:bottom="567" w:left="1701" w:header="680" w:footer="737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C26F41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C26F41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71pt;margin-top:13.4pt;width:289.15pt;height:44.85pt;z-index:251660288" stroked="f">
          <v:textbox style="mso-next-textbox:#_x0000_s1025">
            <w:txbxContent>
              <w:p w:rsidR="0009242E" w:rsidRPr="007F5FE3" w:rsidRDefault="00C26F41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.75pt;height:57pt">
          <v:imagedata r:id="rId1" o:title="kk_lokaludvalgslogo_bla¦è" gain="1.25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C26F41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>
        <w:t>12-12-2012</w:t>
      </w:r>
    </w:fldSimple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>
        <w:t>2012-178765</w:t>
      </w:r>
    </w:fldSimple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>
        <w:t>2012-1004110</w:t>
      </w:r>
    </w:fldSimple>
  </w:p>
  <w:p w:rsidR="0009242E" w:rsidRPr="00026CD5" w:rsidRDefault="00C26F41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C26F41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42.75pt;margin-top:44.25pt;width:139.95pt;height:56.7pt;z-index:251661312;mso-wrap-style:none" stroked="f">
          <v:textbox inset=",,,0">
            <w:txbxContent>
              <w:p w:rsidR="0009242E" w:rsidRDefault="00C26F41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Pr="00D942ED">
      <w:tab/>
    </w:r>
    <w:r>
      <w:pict>
        <v:shape id="_x0000_i1025" type="#_x0000_t75" style="width:144.75pt;height:50.25pt">
          <v:imagedata r:id="rId2" o:title="valby logo_gr+©n_venstre"/>
        </v:shape>
      </w:pict>
    </w:r>
  </w:p>
  <w:tbl>
    <w:tblPr>
      <w:tblStyle w:val="Tabel-Gitter"/>
      <w:tblW w:w="0" w:type="auto"/>
      <w:tblLook w:val="01E0"/>
    </w:tblPr>
    <w:tblGrid>
      <w:gridCol w:w="1701"/>
    </w:tblGrid>
    <w:tr w:rsidR="0009242E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7E7F33" w:rsidRDefault="00C26F41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EAN nummer</w:t>
          </w:r>
        </w:p>
        <w:p w:rsidR="0009242E" w:rsidRPr="00B11048" w:rsidRDefault="00C26F41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C26F41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C26F41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26F41"/>
    <w:rsid w:val="00C26F41"/>
    <w:rsid w:val="00E4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C26F41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fed">
    <w:name w:val="KK_brødtekst_fed"/>
    <w:basedOn w:val="Normal"/>
    <w:next w:val="Normal"/>
    <w:rsid w:val="00C26F41"/>
    <w:pPr>
      <w:spacing w:after="240"/>
    </w:pPr>
    <w:rPr>
      <w:b/>
    </w:rPr>
  </w:style>
  <w:style w:type="paragraph" w:styleId="Sidehoved">
    <w:name w:val="header"/>
    <w:basedOn w:val="Normal"/>
    <w:link w:val="SidehovedTegn"/>
    <w:rsid w:val="00C26F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26F4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26F41"/>
  </w:style>
  <w:style w:type="paragraph" w:styleId="Sidefod">
    <w:name w:val="footer"/>
    <w:basedOn w:val="Normal"/>
    <w:link w:val="SidefodTegn"/>
    <w:rsid w:val="00C26F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26F41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C2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450</Characters>
  <Application>Microsoft Office Word</Application>
  <DocSecurity>0</DocSecurity>
  <Lines>3</Lines>
  <Paragraphs>1</Paragraphs>
  <ScaleCrop>false</ScaleCrop>
  <Company>Københavns kommune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</dc:creator>
  <cp:keywords/>
  <dc:description/>
  <cp:lastModifiedBy>lli</cp:lastModifiedBy>
  <cp:revision>1</cp:revision>
  <dcterms:created xsi:type="dcterms:W3CDTF">2012-12-12T09:45:00Z</dcterms:created>
  <dcterms:modified xsi:type="dcterms:W3CDTF">2012-12-12T09:48:00Z</dcterms:modified>
</cp:coreProperties>
</file>